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1DBB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</w:rPr>
      </w:pPr>
      <w:bookmarkStart w:id="0" w:name="_Toc27953"/>
      <w:bookmarkStart w:id="1" w:name="_Toc66282375"/>
      <w:bookmarkStart w:id="2" w:name="_Toc66201764"/>
      <w:r>
        <w:rPr>
          <w:rStyle w:val="13"/>
          <w:rFonts w:hint="eastAsia" w:ascii="方正公文小标宋" w:hAnsi="方正公文小标宋" w:eastAsia="方正公文小标宋" w:cs="方正公文小标宋"/>
          <w:b/>
          <w:bCs/>
          <w:color w:val="666666"/>
          <w:sz w:val="32"/>
          <w:szCs w:val="32"/>
        </w:rPr>
        <w:t>附件1：项目基本需求</w:t>
      </w:r>
    </w:p>
    <w:bookmarkEnd w:id="0"/>
    <w:bookmarkEnd w:id="1"/>
    <w:bookmarkEnd w:id="2"/>
    <w:p w14:paraId="4CBEC582"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562" w:firstLineChars="200"/>
        <w:textAlignment w:val="auto"/>
        <w:outlineLvl w:val="3"/>
        <w:rPr>
          <w:rFonts w:ascii="宋体" w:hAnsi="宋体" w:eastAsia="宋体"/>
          <w:szCs w:val="28"/>
        </w:rPr>
      </w:pPr>
      <w:r>
        <w:rPr>
          <w:rFonts w:hint="eastAsia" w:ascii="宋体" w:hAnsi="宋体" w:eastAsia="宋体"/>
          <w:szCs w:val="28"/>
        </w:rPr>
        <w:t>一、项目建设目标：</w:t>
      </w:r>
    </w:p>
    <w:p w14:paraId="77244EBF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宋体" w:hAnsi="宋体" w:eastAsia="宋体" w:cs="黑体"/>
          <w:kern w:val="2"/>
          <w:sz w:val="28"/>
          <w:szCs w:val="28"/>
          <w:lang w:val="en-US" w:eastAsia="zh-CN" w:bidi="ar-SA"/>
          <w14:ligatures w14:val="standardContextual"/>
        </w:rPr>
        <w:t>为提升眉山市人民医院护理规范化、智能化水平，契合“以病人为中心、以医疗信息为主线”的设计思想，我院拟对现有护理信息系统进行升级</w:t>
      </w:r>
      <w:r>
        <w:rPr>
          <w:rFonts w:hint="eastAsia" w:ascii="宋体" w:hAnsi="宋体" w:cs="黑体"/>
          <w:kern w:val="2"/>
          <w:sz w:val="28"/>
          <w:szCs w:val="28"/>
          <w:lang w:val="en-US" w:eastAsia="zh-CN" w:bidi="ar-SA"/>
          <w14:ligatures w14:val="standardContextual"/>
        </w:rPr>
        <w:t>。</w:t>
      </w:r>
      <w:r>
        <w:rPr>
          <w:rFonts w:hint="eastAsia" w:ascii="宋体" w:hAnsi="宋体" w:eastAsia="宋体" w:cs="黑体"/>
          <w:kern w:val="2"/>
          <w:sz w:val="28"/>
          <w:szCs w:val="28"/>
          <w:lang w:val="en-US" w:eastAsia="zh-CN" w:bidi="ar-SA"/>
          <w14:ligatures w14:val="standardContextual"/>
        </w:rPr>
        <w:t>搭建全院无线网络，实现移动护理全覆盖，通过条码等技术降低护理不良事件及差错率，减轻护士工作强度；规范护理文书结构化管理，完善患者转运、用血闭环及护理计划智能化生成功能；优化护理管理模块，提升管理效率。同时，延伸护理服务、加强护患沟通，提高患者满意度，推动护理服务向信息化、标准化转型，实现医疗资源高效利用，为提升我院护理服务水平奠定坚实基础。</w:t>
      </w:r>
    </w:p>
    <w:p w14:paraId="72C37B38"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outlineLvl w:val="3"/>
        <w:rPr>
          <w:rFonts w:hint="eastAsia" w:ascii="Times New Roman" w:hAnsi="Times New Roman" w:eastAsia="宋体"/>
          <w:lang w:eastAsia="zh-CN"/>
        </w:rPr>
      </w:pPr>
      <w:r>
        <w:rPr>
          <w:rFonts w:hint="eastAsia" w:ascii="Times New Roman" w:hAnsi="Times New Roman" w:eastAsia="宋体"/>
          <w:lang w:val="en-US" w:eastAsia="zh-CN"/>
        </w:rPr>
        <w:t>二</w:t>
      </w:r>
      <w:r>
        <w:rPr>
          <w:rFonts w:hint="eastAsia" w:ascii="Times New Roman" w:hAnsi="Times New Roman" w:eastAsia="宋体"/>
        </w:rPr>
        <w:t>、</w:t>
      </w:r>
      <w:r>
        <w:rPr>
          <w:rFonts w:hint="eastAsia" w:ascii="Times New Roman" w:hAnsi="Times New Roman" w:eastAsia="宋体"/>
          <w:lang w:val="en-US" w:eastAsia="zh-CN"/>
        </w:rPr>
        <w:t>护理信息系统升级项目</w:t>
      </w:r>
      <w:r>
        <w:rPr>
          <w:rFonts w:hint="eastAsia" w:ascii="Times New Roman" w:hAnsi="Times New Roman" w:eastAsia="宋体"/>
        </w:rPr>
        <w:t>基本要求</w:t>
      </w:r>
      <w:r>
        <w:rPr>
          <w:rFonts w:hint="eastAsia" w:ascii="Times New Roman" w:hAnsi="Times New Roman" w:eastAsia="宋体"/>
          <w:lang w:eastAsia="zh-CN"/>
        </w:rPr>
        <w:t>（包括但不限于）</w:t>
      </w:r>
    </w:p>
    <w:p w14:paraId="414F7E7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  <w14:ligatures w14:val="standardContextual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  <w14:ligatures w14:val="standardContextual"/>
        </w:rPr>
        <w:t>本次系统升级旨在优化医疗资源配置，提升护理服务质量，为广大患者提供便捷、优质、高效的医疗服务，系统需满足以下要求：</w:t>
      </w:r>
    </w:p>
    <w:p w14:paraId="7AE78ED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  <w14:ligatures w14:val="standardContextual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  <w14:ligatures w14:val="standardContextual"/>
        </w:rPr>
        <w:t>1. 技术先进实用：作为系统性工程，设计需兼具先进性与完善性，贴合主流技术发展趋势，确保系统能适应信息技术迭代，高效应对升级过程中的各类问题。</w:t>
      </w:r>
    </w:p>
    <w:p w14:paraId="653CDB9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  <w14:ligatures w14:val="standardContextual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  <w14:ligatures w14:val="standardContextual"/>
        </w:rPr>
        <w:t>2. 资源共享高效：在保障实用性的基础上实现成本最小化，最大限度利用原有设备、网络、软件及数据等资源，依托原有项目成果进行完善拓展，切实保护现有投资。</w:t>
      </w:r>
    </w:p>
    <w:p w14:paraId="284ECB1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  <w14:ligatures w14:val="standardContextual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  <w14:ligatures w14:val="standardContextual"/>
        </w:rPr>
        <w:t>3. 功能多样一体：涵盖数据采集、管理、发布及决策管理等全功能，面向广泛用户群体；基于医院现有信息系统统一技术集成框架，实现软硬件间有效、稳定、安全集成，保障医院信息平台完整性。</w:t>
      </w:r>
    </w:p>
    <w:p w14:paraId="38C66DB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  <w14:ligatures w14:val="standardContextual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  <w14:ligatures w14:val="standardContextual"/>
        </w:rPr>
        <w:t>4. 方案标准规范：应用系统开发实施、数据库设计、网络体系结构及安全体系等，均遵循国际、行业通用标准及国家相关规范要求。</w:t>
      </w:r>
    </w:p>
    <w:p w14:paraId="2CED819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  <w14:ligatures w14:val="standardContextual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  <w14:ligatures w14:val="standardContextual"/>
        </w:rPr>
        <w:t>5. 运行安全可靠：系统涉及医院日常业务及决策基础数据，需严格保障数据不被非法访问、破坏，确保操作安全、运行稳定。</w:t>
      </w:r>
    </w:p>
    <w:p w14:paraId="60786CC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  <w14:ligatures w14:val="standardContextual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  <w14:ligatures w14:val="standardContextual"/>
        </w:rPr>
        <w:t>6. 系统可扩展性强：充分考虑数据变动、业务流程调整、软硬件升级等不确定因素，在设计开发中预留扩展空间，避免因各类变化导致系统运行不稳定。</w:t>
      </w:r>
    </w:p>
    <w:p w14:paraId="4521C8C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  <w14:ligatures w14:val="standardContextual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  <w14:ligatures w14:val="standardContextual"/>
        </w:rPr>
        <w:t>7. 操作维护便捷：优化用户界面，配备在线帮助功能，减少培训成本；提升系统可维护性，确保管理人员经培训后可独立处理运行中的常见问题，降低维护支出。</w:t>
      </w:r>
    </w:p>
    <w:p w14:paraId="3CFC305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  <w14:ligatures w14:val="standardContextual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  <w14:ligatures w14:val="standardContextual"/>
        </w:rPr>
        <w:t>8. 系统开放兼容：数据格式符合国家及行业标准，保障系统具备良好的互操作性与可移植性。</w:t>
      </w:r>
    </w:p>
    <w:p w14:paraId="25F5D7B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  <w14:ligatures w14:val="standardContextual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  <w14:ligatures w14:val="standardContextual"/>
        </w:rPr>
        <w:t>9. 患者移动转运闭环管理：新增对应模块，支持患者转出转入身份确认、转运交接单填写、功能科室转入转出等全流程功能。</w:t>
      </w:r>
    </w:p>
    <w:p w14:paraId="7001BA4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  <w14:ligatures w14:val="standardContextual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  <w14:ligatures w14:val="standardContextual"/>
        </w:rPr>
        <w:t>10. 患者移动用血闭环管理：新增对应模块，覆盖血库领血确认、病区领血确认、血袋入科核对、患者输血核对扫描、输血巡视、血袋回收及流程结束等全环节。</w:t>
      </w:r>
    </w:p>
    <w:p w14:paraId="5CE05BE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  <w14:ligatures w14:val="standardContextual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  <w14:ligatures w14:val="standardContextual"/>
        </w:rPr>
        <w:t>11. 智能护理计划模块：依托护理计划知识库，可根据不同患者的评估结果，自动匹配知识库并生成个性化护理计划。</w:t>
      </w:r>
    </w:p>
    <w:p w14:paraId="4747D4F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宋体" w:hAnsi="宋体" w:eastAsia="宋体"/>
          <w:b/>
          <w:bCs/>
          <w:sz w:val="24"/>
          <w:szCs w:val="24"/>
          <w:lang w:val="en-US" w:eastAsia="zh-CN"/>
          <w14:ligatures w14:val="standardContextual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  <w14:ligatures w14:val="standardContextual"/>
        </w:rPr>
        <w:t>12. 系统无缝集成：需与医院现有移动护理、护理管理系统无缝对接，确保系统完整性及数据一致性。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  <w14:ligatures w14:val="standardContextual"/>
        </w:rPr>
        <w:br w:type="textWrapping"/>
      </w:r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451C6B"/>
    <w:multiLevelType w:val="multilevel"/>
    <w:tmpl w:val="15451C6B"/>
    <w:lvl w:ilvl="0" w:tentative="0">
      <w:start w:val="1"/>
      <w:numFmt w:val="decimal"/>
      <w:lvlText w:val="%1"/>
      <w:lvlJc w:val="left"/>
      <w:pPr>
        <w:ind w:left="936" w:hanging="936"/>
      </w:pPr>
      <w:rPr>
        <w:rFonts w:hint="default"/>
      </w:rPr>
    </w:lvl>
    <w:lvl w:ilvl="1" w:tentative="0">
      <w:start w:val="1"/>
      <w:numFmt w:val="decimal"/>
      <w:pStyle w:val="16"/>
      <w:lvlText w:val="%1.%2"/>
      <w:lvlJc w:val="left"/>
      <w:pPr>
        <w:ind w:left="936" w:hanging="936"/>
      </w:pPr>
      <w:rPr>
        <w:rFonts w:hint="default"/>
      </w:rPr>
    </w:lvl>
    <w:lvl w:ilvl="2" w:tentative="0">
      <w:start w:val="1"/>
      <w:numFmt w:val="decimal"/>
      <w:pStyle w:val="17"/>
      <w:lvlText w:val="%1.%2.%3"/>
      <w:lvlJc w:val="left"/>
      <w:pPr>
        <w:ind w:left="936" w:hanging="936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936" w:hanging="936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70C0"/>
        <w:spacing w:val="0"/>
        <w:kern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4" w:tentative="0">
      <w:start w:val="1"/>
      <w:numFmt w:val="decimal"/>
      <w:lvlText w:val="%1.%2.%3.%4.%5"/>
      <w:lvlJc w:val="left"/>
      <w:pPr>
        <w:ind w:left="1224" w:hanging="1224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224" w:hanging="122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1191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</w:lvl>
    <w:lvl w:ilvl="4" w:tentative="0">
      <w:start w:val="0"/>
      <w:numFmt w:val="decimal"/>
      <w:pStyle w:val="14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xY2ZkZTJjNjgwZmE0NzlhYWVjMWE2OWVhOWRmNDUifQ=="/>
  </w:docVars>
  <w:rsids>
    <w:rsidRoot w:val="5A800868"/>
    <w:rsid w:val="027126A7"/>
    <w:rsid w:val="05807E94"/>
    <w:rsid w:val="099B35CC"/>
    <w:rsid w:val="0F6519C3"/>
    <w:rsid w:val="0FB06D28"/>
    <w:rsid w:val="1721656B"/>
    <w:rsid w:val="18AA3637"/>
    <w:rsid w:val="197A3758"/>
    <w:rsid w:val="1A186104"/>
    <w:rsid w:val="1B0F7752"/>
    <w:rsid w:val="1BD34584"/>
    <w:rsid w:val="1BEA3561"/>
    <w:rsid w:val="1E3E66A3"/>
    <w:rsid w:val="1F223F05"/>
    <w:rsid w:val="243F04F5"/>
    <w:rsid w:val="24580DB5"/>
    <w:rsid w:val="27115D03"/>
    <w:rsid w:val="28BA7F95"/>
    <w:rsid w:val="29C14946"/>
    <w:rsid w:val="29EC33EA"/>
    <w:rsid w:val="2A574CBE"/>
    <w:rsid w:val="2A7051A6"/>
    <w:rsid w:val="2B222487"/>
    <w:rsid w:val="316B0829"/>
    <w:rsid w:val="334F5D6A"/>
    <w:rsid w:val="354E217C"/>
    <w:rsid w:val="36845444"/>
    <w:rsid w:val="373157E5"/>
    <w:rsid w:val="3F4F3E8E"/>
    <w:rsid w:val="3FDB25A7"/>
    <w:rsid w:val="3FFC2685"/>
    <w:rsid w:val="404869FA"/>
    <w:rsid w:val="408B0837"/>
    <w:rsid w:val="43492645"/>
    <w:rsid w:val="43C61E80"/>
    <w:rsid w:val="47450E00"/>
    <w:rsid w:val="4C834257"/>
    <w:rsid w:val="4F276252"/>
    <w:rsid w:val="502F378D"/>
    <w:rsid w:val="530D168E"/>
    <w:rsid w:val="53287A63"/>
    <w:rsid w:val="53B37AAF"/>
    <w:rsid w:val="54484C12"/>
    <w:rsid w:val="549F00F1"/>
    <w:rsid w:val="56BE166B"/>
    <w:rsid w:val="57FB1FEC"/>
    <w:rsid w:val="5A800868"/>
    <w:rsid w:val="5B2048E1"/>
    <w:rsid w:val="5B377672"/>
    <w:rsid w:val="5BE80399"/>
    <w:rsid w:val="5C644D05"/>
    <w:rsid w:val="5CAC79D8"/>
    <w:rsid w:val="5E543537"/>
    <w:rsid w:val="63234DAE"/>
    <w:rsid w:val="651B422F"/>
    <w:rsid w:val="667B3D91"/>
    <w:rsid w:val="67B973AF"/>
    <w:rsid w:val="69BF2078"/>
    <w:rsid w:val="6B620540"/>
    <w:rsid w:val="6B983776"/>
    <w:rsid w:val="6BCC7D70"/>
    <w:rsid w:val="6D1B696C"/>
    <w:rsid w:val="6F64590C"/>
    <w:rsid w:val="6FE94689"/>
    <w:rsid w:val="6FEE2E6D"/>
    <w:rsid w:val="704621F2"/>
    <w:rsid w:val="70F02BAB"/>
    <w:rsid w:val="71CF5843"/>
    <w:rsid w:val="72BA3B3A"/>
    <w:rsid w:val="72C372A9"/>
    <w:rsid w:val="73701B9B"/>
    <w:rsid w:val="7B035D41"/>
    <w:rsid w:val="7C54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" w:asciiTheme="minorAscii" w:hAnsiTheme="minorAscii" w:cstheme="minorBidi"/>
      <w:kern w:val="2"/>
      <w:sz w:val="24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仿宋"/>
      <w:b/>
      <w:sz w:val="28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qFormat/>
    <w:uiPriority w:val="0"/>
    <w:pPr>
      <w:widowControl w:val="0"/>
      <w:jc w:val="both"/>
    </w:pPr>
    <w:rPr>
      <w:rFonts w:ascii="Times New Roman" w:hAnsi="Times New Roman" w:eastAsia="宋体" w:cs="黑体"/>
      <w:kern w:val="2"/>
      <w:sz w:val="21"/>
      <w:szCs w:val="22"/>
      <w:lang w:val="en-US" w:eastAsia="zh-CN" w:bidi="ar-SA"/>
    </w:rPr>
  </w:style>
  <w:style w:type="paragraph" w:styleId="6">
    <w:name w:val="Body Text"/>
    <w:basedOn w:val="1"/>
    <w:next w:val="1"/>
    <w:unhideWhenUsed/>
    <w:qFormat/>
    <w:uiPriority w:val="99"/>
    <w:pPr>
      <w:tabs>
        <w:tab w:val="left" w:pos="360"/>
      </w:tabs>
      <w:spacing w:after="0" w:line="240" w:lineRule="auto"/>
      <w:ind w:left="360" w:hanging="360"/>
    </w:pPr>
    <w:rPr>
      <w:rFonts w:cs="Segoe UI"/>
      <w:szCs w:val="18"/>
    </w:rPr>
  </w:style>
  <w:style w:type="paragraph" w:styleId="7">
    <w:name w:val="footer"/>
    <w:basedOn w:val="1"/>
    <w:unhideWhenUsed/>
    <w:qFormat/>
    <w:uiPriority w:val="99"/>
    <w:pPr>
      <w:tabs>
        <w:tab w:val="center" w:pos="4680"/>
        <w:tab w:val="right" w:pos="9360"/>
      </w:tabs>
      <w:spacing w:before="0" w:after="0" w:line="240" w:lineRule="auto"/>
    </w:pPr>
    <w:rPr>
      <w:color w:val="808080" w:themeColor="background1" w:themeShade="80"/>
      <w:sz w:val="16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6"/>
    <w:next w:val="1"/>
    <w:unhideWhenUsed/>
    <w:qFormat/>
    <w:uiPriority w:val="99"/>
    <w:pPr>
      <w:widowControl w:val="0"/>
      <w:spacing w:before="0" w:after="120" w:line="360" w:lineRule="auto"/>
      <w:ind w:left="0" w:firstLine="420" w:firstLineChars="100"/>
      <w:jc w:val="both"/>
    </w:pPr>
    <w:rPr>
      <w:rFonts w:ascii="Arial" w:hAnsi="Arial" w:eastAsia="宋体" w:cs="Times New Roman"/>
      <w:kern w:val="2"/>
      <w:sz w:val="24"/>
      <w:szCs w:val="24"/>
      <w:lang w:eastAsia="zh-CN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  <w:bCs/>
    </w:rPr>
  </w:style>
  <w:style w:type="paragraph" w:customStyle="1" w:styleId="14">
    <w:name w:val="标题 5（有编号）（绿盟科技）"/>
    <w:basedOn w:val="1"/>
    <w:next w:val="15"/>
    <w:qFormat/>
    <w:uiPriority w:val="99"/>
    <w:pPr>
      <w:keepNext/>
      <w:keepLines/>
      <w:numPr>
        <w:ilvl w:val="4"/>
        <w:numId w:val="1"/>
      </w:numPr>
      <w:spacing w:before="280" w:after="156" w:line="377" w:lineRule="auto"/>
      <w:outlineLvl w:val="4"/>
    </w:pPr>
    <w:rPr>
      <w:rFonts w:ascii="Arial" w:hAnsi="Arial" w:eastAsia="黑体" w:cs="Arial"/>
      <w:b/>
      <w:bCs/>
    </w:rPr>
  </w:style>
  <w:style w:type="paragraph" w:customStyle="1" w:styleId="15">
    <w:name w:val="正文（绿盟科技）"/>
    <w:qFormat/>
    <w:uiPriority w:val="99"/>
    <w:pPr>
      <w:spacing w:line="300" w:lineRule="auto"/>
    </w:pPr>
    <w:rPr>
      <w:rFonts w:ascii="Arial" w:hAnsi="Arial" w:eastAsia="宋体" w:cs="Arial"/>
      <w:sz w:val="21"/>
      <w:szCs w:val="21"/>
      <w:lang w:val="en-US" w:eastAsia="zh-CN" w:bidi="ar-SA"/>
    </w:rPr>
  </w:style>
  <w:style w:type="paragraph" w:customStyle="1" w:styleId="16">
    <w:name w:val="Heading 2 (Numbered)"/>
    <w:basedOn w:val="1"/>
    <w:next w:val="1"/>
    <w:qFormat/>
    <w:uiPriority w:val="2"/>
    <w:pPr>
      <w:keepNext/>
      <w:keepLines/>
      <w:numPr>
        <w:ilvl w:val="1"/>
        <w:numId w:val="2"/>
      </w:numPr>
      <w:tabs>
        <w:tab w:val="left" w:pos="1152"/>
      </w:tabs>
      <w:spacing w:before="360" w:after="240" w:line="240" w:lineRule="auto"/>
      <w:outlineLvl w:val="1"/>
    </w:pPr>
    <w:rPr>
      <w:rFonts w:eastAsiaTheme="minorHAnsi"/>
      <w:color w:val="008AC8"/>
      <w:sz w:val="32"/>
      <w:szCs w:val="36"/>
    </w:rPr>
  </w:style>
  <w:style w:type="paragraph" w:customStyle="1" w:styleId="17">
    <w:name w:val="Heading 3 (Numbered)"/>
    <w:basedOn w:val="1"/>
    <w:next w:val="1"/>
    <w:qFormat/>
    <w:uiPriority w:val="2"/>
    <w:pPr>
      <w:keepNext/>
      <w:keepLines/>
      <w:numPr>
        <w:ilvl w:val="2"/>
        <w:numId w:val="2"/>
      </w:numPr>
      <w:tabs>
        <w:tab w:val="left" w:pos="1152"/>
      </w:tabs>
      <w:spacing w:before="240" w:after="240" w:line="240" w:lineRule="auto"/>
      <w:outlineLvl w:val="2"/>
    </w:pPr>
    <w:rPr>
      <w:rFonts w:eastAsiaTheme="minorHAnsi"/>
      <w:color w:val="008AC8"/>
      <w:sz w:val="28"/>
      <w:szCs w:val="28"/>
    </w:r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19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rFonts w:eastAsiaTheme="minorEastAsia"/>
      <w:sz w:val="22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1164</Words>
  <Characters>1167</Characters>
  <Lines>0</Lines>
  <Paragraphs>0</Paragraphs>
  <TotalTime>13</TotalTime>
  <ScaleCrop>false</ScaleCrop>
  <LinksUpToDate>false</LinksUpToDate>
  <CharactersWithSpaces>1167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2024-03-26T07:53:00Z</dcterms:created>
  <dc:creator>宣</dc:creator>
  <cp:lastModifiedBy>Baron</cp:lastModifiedBy>
  <cp:lastPrinted>2026-04-22T08:55:00Z</cp:lastPrinted>
  <dcterms:modified xsi:type="dcterms:W3CDTF">2026-05-06T07:40:57Z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7758FF56C6444239828AEF9A530CDA76_12</vt:lpwstr>
  </property>
  <property fmtid="{D5CDD505-2E9C-101B-9397-08002B2CF9AE}" pid="4" name="KSOTemplateDocerSaveRecord">
    <vt:lpwstr>eyJoZGlkIjoiY2U1MzY2NjkzMDAwYzVmYTFhNzQxZTA0ODUwNTBjNDciLCJ1c2VySWQiOiIyMzYyNDUwOTcifQ==</vt:lpwstr>
  </property>
</Properties>
</file>